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772D0C45" w:rsidR="0024279B" w:rsidRDefault="00416323" w:rsidP="0024279B">
      <w:pPr>
        <w:pStyle w:val="NormalnyWeb"/>
        <w:spacing w:before="0" w:beforeAutospacing="0" w:after="0"/>
      </w:pPr>
      <w:r>
        <w:t>Toaletka secesyjna składane lustro, s070902.</w:t>
      </w:r>
    </w:p>
    <w:p w14:paraId="6074B430" w14:textId="77777777" w:rsidR="00416323" w:rsidRDefault="00416323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371B3611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416323">
        <w:rPr>
          <w:b/>
          <w:bCs/>
        </w:rPr>
        <w:t>201</w:t>
      </w:r>
      <w:r w:rsidR="00A10242">
        <w:t>cm</w:t>
      </w:r>
    </w:p>
    <w:p w14:paraId="602BD8FD" w14:textId="4D392EDE" w:rsidR="00A10242" w:rsidRDefault="00A10242" w:rsidP="00F22D4D">
      <w:pPr>
        <w:pStyle w:val="NormalnyWeb"/>
        <w:spacing w:before="0" w:beforeAutospacing="0" w:after="0"/>
      </w:pPr>
      <w:r>
        <w:t xml:space="preserve">szerokość </w:t>
      </w:r>
      <w:r w:rsidR="00416323">
        <w:rPr>
          <w:b/>
          <w:bCs/>
        </w:rPr>
        <w:t>138</w:t>
      </w:r>
      <w:r>
        <w:t>cm</w:t>
      </w:r>
    </w:p>
    <w:p w14:paraId="0D3054EE" w14:textId="01DDAC06" w:rsidR="00A10242" w:rsidRDefault="00A10242" w:rsidP="00F22D4D">
      <w:pPr>
        <w:pStyle w:val="NormalnyWeb"/>
        <w:spacing w:before="0" w:beforeAutospacing="0" w:after="0"/>
      </w:pPr>
      <w:r>
        <w:t xml:space="preserve">głębokość </w:t>
      </w:r>
      <w:r w:rsidR="00416323">
        <w:rPr>
          <w:b/>
          <w:bCs/>
        </w:rPr>
        <w:t>36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40AC20F4" w:rsidR="00A10242" w:rsidRDefault="00A10242" w:rsidP="0024279B">
      <w:pPr>
        <w:pStyle w:val="NormalnyWeb"/>
        <w:spacing w:before="0" w:beforeAutospacing="0" w:after="0"/>
      </w:pPr>
      <w:r>
        <w:t xml:space="preserve">Mebel secesyjny, pochodzi z przełomu XIX i XXw. </w:t>
      </w:r>
    </w:p>
    <w:p w14:paraId="5A35AA7A" w14:textId="26790277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57DA026E" w14:textId="08F15427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619C1651" w14:textId="5E10DA62" w:rsidR="00A10242" w:rsidRDefault="00A10242" w:rsidP="0024279B">
      <w:pPr>
        <w:pStyle w:val="NormalnyWeb"/>
        <w:spacing w:before="0" w:beforeAutospacing="0" w:after="0"/>
      </w:pPr>
      <w:r>
        <w:t>Stan dobry. Mebel przygotowany do użytkowania. Odświeżone zostały powierzchnie zewnętrzne jak i środek mebla. Mebel ma już swoje lata i ślady minionego czasu, które nie wpływają na jego odbiór estetyczny, są świadectwem autentyczności mebla.</w:t>
      </w:r>
      <w:r w:rsidR="00416323">
        <w:t xml:space="preserve"> Toaletkę</w:t>
      </w:r>
      <w:r>
        <w:t xml:space="preserve"> od razu można wstawić do mieszkania.</w:t>
      </w:r>
    </w:p>
    <w:p w14:paraId="6B77F43E" w14:textId="6B55307A" w:rsidR="00A10242" w:rsidRDefault="00A10242" w:rsidP="0024279B">
      <w:pPr>
        <w:pStyle w:val="NormalnyWeb"/>
        <w:spacing w:before="0" w:beforeAutospacing="0" w:after="0"/>
      </w:pPr>
      <w:r>
        <w:t>Zam</w:t>
      </w:r>
      <w:r w:rsidR="00416323">
        <w:t>ek</w:t>
      </w:r>
      <w:r>
        <w:t xml:space="preserve"> przy drzwiczkach sprawn</w:t>
      </w:r>
      <w:r w:rsidR="00416323">
        <w:t>y</w:t>
      </w:r>
      <w:r>
        <w:t xml:space="preserve">, </w:t>
      </w:r>
      <w:r w:rsidR="00416323">
        <w:t>jeden</w:t>
      </w:r>
      <w:r>
        <w:t xml:space="preserve"> oryginal</w:t>
      </w:r>
      <w:r w:rsidR="00416323">
        <w:t>ny</w:t>
      </w:r>
      <w:r>
        <w:t xml:space="preserve"> kluczyk w komplecie. Okucia oryginalne.</w:t>
      </w:r>
    </w:p>
    <w:p w14:paraId="3B8ABE99" w14:textId="5892131E" w:rsidR="00A10242" w:rsidRDefault="00A10242" w:rsidP="0024279B">
      <w:pPr>
        <w:pStyle w:val="NormalnyWeb"/>
        <w:spacing w:before="0" w:beforeAutospacing="0" w:after="0"/>
      </w:pPr>
      <w:r>
        <w:t>Lustr</w:t>
      </w:r>
      <w:r w:rsidR="00416323">
        <w:t>a</w:t>
      </w:r>
      <w:r>
        <w:t xml:space="preserve"> fazowane z widocznymi śladami minionego czasu.</w:t>
      </w:r>
    </w:p>
    <w:p w14:paraId="25EE4B03" w14:textId="2944EC53" w:rsidR="006E70A9" w:rsidRDefault="006E70A9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5F7262F7" wp14:editId="3639373C">
            <wp:extent cx="3657600" cy="4876800"/>
            <wp:effectExtent l="0" t="0" r="0" b="0"/>
            <wp:docPr id="51246533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4B81C3" wp14:editId="259091E1">
            <wp:extent cx="3253740" cy="4876800"/>
            <wp:effectExtent l="0" t="0" r="3810" b="0"/>
            <wp:docPr id="138437046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DDC1F" wp14:editId="47871DD7">
            <wp:extent cx="4876800" cy="3253740"/>
            <wp:effectExtent l="0" t="0" r="0" b="3810"/>
            <wp:docPr id="154892100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279A3" wp14:editId="3BBFC8CC">
            <wp:extent cx="4876800" cy="3253740"/>
            <wp:effectExtent l="0" t="0" r="0" b="3810"/>
            <wp:docPr id="177088921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13D07" wp14:editId="52590273">
            <wp:extent cx="3657600" cy="4876800"/>
            <wp:effectExtent l="0" t="0" r="0" b="0"/>
            <wp:docPr id="169480415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F1514" wp14:editId="69007A19">
            <wp:extent cx="3657600" cy="4876800"/>
            <wp:effectExtent l="0" t="0" r="0" b="0"/>
            <wp:docPr id="196375826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86A71" wp14:editId="45D0740A">
            <wp:extent cx="3657600" cy="4876800"/>
            <wp:effectExtent l="0" t="0" r="0" b="0"/>
            <wp:docPr id="191997267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86A82" wp14:editId="239FD58E">
            <wp:extent cx="3657600" cy="4876800"/>
            <wp:effectExtent l="0" t="0" r="0" b="0"/>
            <wp:docPr id="190518616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AE800" wp14:editId="7BE1E1C9">
            <wp:extent cx="3253740" cy="4876800"/>
            <wp:effectExtent l="0" t="0" r="3810" b="0"/>
            <wp:docPr id="153461919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31B9E" wp14:editId="1897353B">
            <wp:extent cx="4343400" cy="3253740"/>
            <wp:effectExtent l="0" t="0" r="0" b="3810"/>
            <wp:docPr id="29144020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77183" wp14:editId="72D96226">
            <wp:extent cx="3657600" cy="4876800"/>
            <wp:effectExtent l="0" t="0" r="0" b="0"/>
            <wp:docPr id="31044224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A84D5" wp14:editId="0DC8FE88">
            <wp:extent cx="3253740" cy="4876800"/>
            <wp:effectExtent l="0" t="0" r="3810" b="0"/>
            <wp:docPr id="79908575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6BBD8" wp14:editId="542AECBD">
            <wp:extent cx="3657600" cy="4876800"/>
            <wp:effectExtent l="0" t="0" r="0" b="0"/>
            <wp:docPr id="13446170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0A9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92DB3"/>
    <w:rsid w:val="002C300A"/>
    <w:rsid w:val="002D4563"/>
    <w:rsid w:val="002F0CD2"/>
    <w:rsid w:val="00362C04"/>
    <w:rsid w:val="003B01B4"/>
    <w:rsid w:val="003F49CF"/>
    <w:rsid w:val="003F4A3D"/>
    <w:rsid w:val="00404C64"/>
    <w:rsid w:val="00416323"/>
    <w:rsid w:val="00437843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6E70A9"/>
    <w:rsid w:val="00702D99"/>
    <w:rsid w:val="00704EA6"/>
    <w:rsid w:val="00743199"/>
    <w:rsid w:val="00770FDB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36C3F"/>
    <w:rsid w:val="00A62207"/>
    <w:rsid w:val="00A934FD"/>
    <w:rsid w:val="00AA2636"/>
    <w:rsid w:val="00AC05E9"/>
    <w:rsid w:val="00AE0A87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F0687D"/>
    <w:rsid w:val="00F14394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101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50</cp:revision>
  <cp:lastPrinted>2026-03-28T10:46:00Z</cp:lastPrinted>
  <dcterms:created xsi:type="dcterms:W3CDTF">2024-10-28T10:33:00Z</dcterms:created>
  <dcterms:modified xsi:type="dcterms:W3CDTF">2026-07-09T14:18:00Z</dcterms:modified>
</cp:coreProperties>
</file>