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5DAE959D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044C86E6" w:rsidR="0024279B" w:rsidRDefault="00094B83" w:rsidP="0024279B">
      <w:pPr>
        <w:pStyle w:val="NormalnyWeb"/>
        <w:spacing w:before="0" w:beforeAutospacing="0" w:after="0"/>
      </w:pPr>
      <w:r>
        <w:t>szafa z fazowanymi szybkami s070801</w:t>
      </w:r>
    </w:p>
    <w:p w14:paraId="542B7E5D" w14:textId="77777777" w:rsidR="00094B83" w:rsidRDefault="00094B83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32A215E0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całkowita</w:t>
      </w:r>
      <w:r w:rsidR="00A10242">
        <w:t xml:space="preserve"> </w:t>
      </w:r>
      <w:r w:rsidR="00094B83">
        <w:rPr>
          <w:b/>
          <w:bCs/>
        </w:rPr>
        <w:t>196</w:t>
      </w:r>
      <w:r w:rsidR="00A10242">
        <w:t>cm</w:t>
      </w:r>
    </w:p>
    <w:p w14:paraId="1F99D9EE" w14:textId="4E2CF2FE" w:rsidR="00A10242" w:rsidRDefault="00A10242" w:rsidP="0024279B">
      <w:pPr>
        <w:pStyle w:val="NormalnyWeb"/>
        <w:spacing w:before="0" w:beforeAutospacing="0" w:after="0"/>
      </w:pPr>
      <w:r>
        <w:t xml:space="preserve">wysokość boku </w:t>
      </w:r>
      <w:r w:rsidR="00B653C9">
        <w:rPr>
          <w:b/>
          <w:bCs/>
        </w:rPr>
        <w:t>190</w:t>
      </w:r>
      <w:r>
        <w:t>cm</w:t>
      </w:r>
    </w:p>
    <w:p w14:paraId="602BD8FD" w14:textId="58FB0356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B653C9">
        <w:rPr>
          <w:b/>
          <w:bCs/>
        </w:rPr>
        <w:t>183</w:t>
      </w:r>
      <w:r>
        <w:t>cm</w:t>
      </w:r>
    </w:p>
    <w:p w14:paraId="0D3054EE" w14:textId="244EE3C7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B653C9">
        <w:rPr>
          <w:b/>
          <w:bCs/>
        </w:rPr>
        <w:t>61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7A2D268A" w:rsidR="00A10242" w:rsidRDefault="00A10242" w:rsidP="0024279B">
      <w:pPr>
        <w:pStyle w:val="NormalnyWeb"/>
        <w:spacing w:before="0" w:beforeAutospacing="0" w:after="0"/>
      </w:pPr>
      <w:r>
        <w:t>Mebel pochodzi z lat międzywojennych</w:t>
      </w:r>
      <w:r w:rsidR="00B653C9">
        <w:t>.</w:t>
      </w:r>
    </w:p>
    <w:p w14:paraId="5A35AA7A" w14:textId="312C7405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57DA026E" w14:textId="6B2FC088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619C1651" w14:textId="696ECDAF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B653C9">
        <w:t>Szafę</w:t>
      </w:r>
      <w:r>
        <w:t xml:space="preserve"> od razu można wstawić do mieszkania.</w:t>
      </w:r>
    </w:p>
    <w:p w14:paraId="6B77F43E" w14:textId="54956506" w:rsidR="00A10242" w:rsidRDefault="00A10242" w:rsidP="0024279B">
      <w:pPr>
        <w:pStyle w:val="NormalnyWeb"/>
        <w:spacing w:before="0" w:beforeAutospacing="0" w:after="0"/>
      </w:pPr>
      <w:r>
        <w:t xml:space="preserve">Zamki sprawne, </w:t>
      </w:r>
      <w:r w:rsidR="00B653C9">
        <w:t>dwa</w:t>
      </w:r>
      <w:r>
        <w:t xml:space="preserve"> kluczyki w komplecie. Okucia mosiężne repliki.</w:t>
      </w:r>
    </w:p>
    <w:p w14:paraId="3B8ABE99" w14:textId="7F13F19B" w:rsidR="00A10242" w:rsidRDefault="00A10242" w:rsidP="0024279B">
      <w:pPr>
        <w:pStyle w:val="NormalnyWeb"/>
        <w:spacing w:before="0" w:beforeAutospacing="0" w:after="0"/>
      </w:pPr>
      <w:r>
        <w:t>Szyb</w:t>
      </w:r>
      <w:r w:rsidR="00B653C9">
        <w:t>ki</w:t>
      </w:r>
      <w:r>
        <w:t xml:space="preserve"> fazowane.</w:t>
      </w:r>
    </w:p>
    <w:p w14:paraId="54BEBA8A" w14:textId="0FCE2E35" w:rsidR="00A10242" w:rsidRDefault="00A10242" w:rsidP="0024279B">
      <w:pPr>
        <w:pStyle w:val="NormalnyWeb"/>
        <w:spacing w:before="0" w:beforeAutospacing="0" w:after="0"/>
      </w:pPr>
      <w:r>
        <w:t>Regulowana wysokość półek (drabinka).</w:t>
      </w:r>
    </w:p>
    <w:p w14:paraId="1A0BB0DF" w14:textId="73CF6F1B" w:rsidR="00A10242" w:rsidRDefault="00A10242" w:rsidP="0024279B">
      <w:pPr>
        <w:pStyle w:val="NormalnyWeb"/>
        <w:spacing w:before="0" w:beforeAutospacing="0" w:after="0"/>
      </w:pPr>
      <w:r>
        <w:t xml:space="preserve">Mebel rozkłada się na części. </w:t>
      </w:r>
    </w:p>
    <w:p w14:paraId="6E73BC15" w14:textId="1046F1C5" w:rsidR="00A10242" w:rsidRPr="00743199" w:rsidRDefault="0034152A" w:rsidP="00A10242">
      <w:r>
        <w:rPr>
          <w:noProof/>
        </w:rPr>
        <w:lastRenderedPageBreak/>
        <w:drawing>
          <wp:inline distT="0" distB="0" distL="0" distR="0" wp14:anchorId="3F57EC44" wp14:editId="73ED04D6">
            <wp:extent cx="4876800" cy="3253740"/>
            <wp:effectExtent l="0" t="0" r="0" b="3810"/>
            <wp:docPr id="36076265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FCD4A" wp14:editId="69C63506">
            <wp:extent cx="3253740" cy="4876800"/>
            <wp:effectExtent l="0" t="0" r="3810" b="0"/>
            <wp:docPr id="11488400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34888" wp14:editId="36A16C58">
            <wp:extent cx="3253740" cy="4876800"/>
            <wp:effectExtent l="0" t="0" r="3810" b="0"/>
            <wp:docPr id="90090558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2492B" wp14:editId="7233571A">
            <wp:extent cx="3253740" cy="4876800"/>
            <wp:effectExtent l="0" t="0" r="3810" b="0"/>
            <wp:docPr id="38720537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DE690" wp14:editId="06331EDA">
            <wp:extent cx="4876800" cy="3253740"/>
            <wp:effectExtent l="0" t="0" r="0" b="3810"/>
            <wp:docPr id="5381685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30A64" wp14:editId="251DE050">
            <wp:extent cx="4876800" cy="3253740"/>
            <wp:effectExtent l="0" t="0" r="0" b="3810"/>
            <wp:docPr id="42748947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25D46" wp14:editId="217F20E6">
            <wp:extent cx="4876800" cy="3253740"/>
            <wp:effectExtent l="0" t="0" r="0" b="3810"/>
            <wp:docPr id="135235317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0E9B8" wp14:editId="4B65F544">
            <wp:extent cx="4876800" cy="3253740"/>
            <wp:effectExtent l="0" t="0" r="0" b="3810"/>
            <wp:docPr id="20161749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326E4" wp14:editId="424E281F">
            <wp:extent cx="4876800" cy="3253740"/>
            <wp:effectExtent l="0" t="0" r="0" b="3810"/>
            <wp:docPr id="10750448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7CAA6" wp14:editId="5F39AA7B">
            <wp:extent cx="4876800" cy="3253740"/>
            <wp:effectExtent l="0" t="0" r="0" b="3810"/>
            <wp:docPr id="12784479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629A2" wp14:editId="35B79771">
            <wp:extent cx="4876800" cy="4000500"/>
            <wp:effectExtent l="0" t="0" r="0" b="0"/>
            <wp:docPr id="20140899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7F1D6" wp14:editId="0CB5CE4A">
            <wp:extent cx="4876800" cy="3253740"/>
            <wp:effectExtent l="0" t="0" r="0" b="3810"/>
            <wp:docPr id="6249912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985D" w14:textId="77777777" w:rsidR="00F80FD7" w:rsidRPr="00A10242" w:rsidRDefault="00F80FD7" w:rsidP="00A10242"/>
    <w:sectPr w:rsidR="00F80FD7" w:rsidRPr="00A10242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94B83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AA7"/>
    <w:rsid w:val="002F0CD2"/>
    <w:rsid w:val="0034152A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653C9"/>
    <w:rsid w:val="00BA6058"/>
    <w:rsid w:val="00BD6296"/>
    <w:rsid w:val="00C66EAD"/>
    <w:rsid w:val="00C93D94"/>
    <w:rsid w:val="00C960B7"/>
    <w:rsid w:val="00CA1160"/>
    <w:rsid w:val="00CC44C0"/>
    <w:rsid w:val="00CF6C8A"/>
    <w:rsid w:val="00D64B36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6</cp:revision>
  <cp:lastPrinted>2026-03-28T10:46:00Z</cp:lastPrinted>
  <dcterms:created xsi:type="dcterms:W3CDTF">2026-07-09T06:56:00Z</dcterms:created>
  <dcterms:modified xsi:type="dcterms:W3CDTF">2026-07-09T07:26:00Z</dcterms:modified>
</cp:coreProperties>
</file>