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633700F0" w:rsidR="0024279B" w:rsidRDefault="00C473BC" w:rsidP="0024279B">
      <w:pPr>
        <w:pStyle w:val="NormalnyWeb"/>
        <w:spacing w:before="0" w:beforeAutospacing="0" w:after="0"/>
      </w:pPr>
      <w:r>
        <w:t>Długa półka wisząca z szafka secesja, s063001.</w:t>
      </w:r>
    </w:p>
    <w:p w14:paraId="4BBE58A4" w14:textId="77777777" w:rsidR="00C473BC" w:rsidRDefault="00C473BC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3856EFAB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C473BC">
        <w:rPr>
          <w:b/>
          <w:bCs/>
        </w:rPr>
        <w:t>64</w:t>
      </w:r>
      <w:r w:rsidR="00A10242">
        <w:t>cm</w:t>
      </w:r>
    </w:p>
    <w:p w14:paraId="6A50077A" w14:textId="79961D03" w:rsidR="00A10242" w:rsidRDefault="00A10242" w:rsidP="00F22D4D">
      <w:pPr>
        <w:pStyle w:val="NormalnyWeb"/>
        <w:spacing w:before="0" w:beforeAutospacing="0" w:after="0"/>
      </w:pPr>
      <w:r>
        <w:t xml:space="preserve">szerokość: </w:t>
      </w:r>
      <w:r w:rsidR="00C473BC">
        <w:rPr>
          <w:b/>
          <w:bCs/>
        </w:rPr>
        <w:t>207</w:t>
      </w:r>
      <w:r>
        <w:t xml:space="preserve">cm min, </w:t>
      </w:r>
      <w:r w:rsidR="00C473BC">
        <w:rPr>
          <w:b/>
          <w:bCs/>
        </w:rPr>
        <w:t>222,5</w:t>
      </w:r>
      <w:r>
        <w:t>cm max</w:t>
      </w:r>
    </w:p>
    <w:p w14:paraId="1B3BCCC8" w14:textId="4B86C9C9" w:rsidR="00A10242" w:rsidRDefault="00A10242" w:rsidP="00F22D4D">
      <w:pPr>
        <w:pStyle w:val="NormalnyWeb"/>
        <w:spacing w:before="0" w:beforeAutospacing="0" w:after="0"/>
      </w:pPr>
      <w:r>
        <w:t xml:space="preserve">głębokość: </w:t>
      </w:r>
      <w:r w:rsidR="00C473BC">
        <w:rPr>
          <w:b/>
          <w:bCs/>
        </w:rPr>
        <w:t>22</w:t>
      </w:r>
      <w:r>
        <w:t xml:space="preserve">cm min, </w:t>
      </w:r>
      <w:r w:rsidR="00C473BC">
        <w:rPr>
          <w:b/>
          <w:bCs/>
        </w:rPr>
        <w:t>30,5</w:t>
      </w:r>
      <w:r>
        <w:t>cm max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22F7B9E5" w:rsidR="00A10242" w:rsidRDefault="00A10242" w:rsidP="0024279B">
      <w:pPr>
        <w:pStyle w:val="NormalnyWeb"/>
        <w:spacing w:before="0" w:beforeAutospacing="0" w:after="0"/>
      </w:pPr>
      <w:r>
        <w:t xml:space="preserve">Mebel secesyjny, pochodzi z przełomu XIX i XXw. 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2BD2E4D3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484B8E9D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7C6F856E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C473BC">
        <w:t>Półkę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4FAB7C41" w:rsidR="00A10242" w:rsidRDefault="00A10242" w:rsidP="0024279B">
      <w:pPr>
        <w:pStyle w:val="NormalnyWeb"/>
        <w:spacing w:before="0" w:beforeAutospacing="0" w:after="0"/>
      </w:pPr>
      <w:r>
        <w:t>Zam</w:t>
      </w:r>
      <w:r w:rsidR="00C473BC">
        <w:t>ek</w:t>
      </w:r>
      <w:r>
        <w:t xml:space="preserve"> sprawn</w:t>
      </w:r>
      <w:r w:rsidR="00C473BC">
        <w:t>y</w:t>
      </w:r>
      <w:r>
        <w:t>,</w:t>
      </w:r>
      <w:r w:rsidR="00C473BC">
        <w:t xml:space="preserve"> jeden</w:t>
      </w:r>
      <w:r>
        <w:t xml:space="preserve"> oryginaln</w:t>
      </w:r>
      <w:r w:rsidR="00C473BC">
        <w:t>y</w:t>
      </w:r>
      <w:r>
        <w:t xml:space="preserve"> kluczyk w komplecie. Okuci</w:t>
      </w:r>
      <w:r w:rsidR="00C473BC">
        <w:t>e</w:t>
      </w:r>
      <w:r>
        <w:t xml:space="preserve"> oryginalne.</w:t>
      </w:r>
    </w:p>
    <w:p w14:paraId="3951985D" w14:textId="173BBEF5" w:rsidR="00F80FD7" w:rsidRPr="00A10242" w:rsidRDefault="003E4145" w:rsidP="00A10242">
      <w:r>
        <w:rPr>
          <w:noProof/>
        </w:rPr>
        <w:lastRenderedPageBreak/>
        <w:drawing>
          <wp:inline distT="0" distB="0" distL="0" distR="0" wp14:anchorId="13C077F3" wp14:editId="0ED5A7CC">
            <wp:extent cx="4876800" cy="3253740"/>
            <wp:effectExtent l="0" t="0" r="0" b="3810"/>
            <wp:docPr id="146645954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654A1" wp14:editId="43CF9D63">
            <wp:extent cx="4876800" cy="2727960"/>
            <wp:effectExtent l="0" t="0" r="0" b="0"/>
            <wp:docPr id="121536766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99CE6" wp14:editId="31EBF2D5">
            <wp:extent cx="3253740" cy="4876800"/>
            <wp:effectExtent l="0" t="0" r="3810" b="0"/>
            <wp:docPr id="81596483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4F96D" wp14:editId="7207D7BA">
            <wp:extent cx="4876800" cy="3253740"/>
            <wp:effectExtent l="0" t="0" r="0" b="3810"/>
            <wp:docPr id="134726895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18439" wp14:editId="6644A200">
            <wp:extent cx="4876800" cy="3253740"/>
            <wp:effectExtent l="0" t="0" r="0" b="3810"/>
            <wp:docPr id="17539545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A25F8" wp14:editId="1F8C5925">
            <wp:extent cx="3253740" cy="4876800"/>
            <wp:effectExtent l="0" t="0" r="3810" b="0"/>
            <wp:docPr id="119319930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F7BD3" wp14:editId="043FD2F3">
            <wp:extent cx="3253740" cy="4876800"/>
            <wp:effectExtent l="0" t="0" r="3810" b="0"/>
            <wp:docPr id="19029122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E3A9A" wp14:editId="1078C590">
            <wp:extent cx="3253740" cy="4876800"/>
            <wp:effectExtent l="0" t="0" r="3810" b="0"/>
            <wp:docPr id="205252148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ADD78" wp14:editId="21929C09">
            <wp:extent cx="4876800" cy="3924300"/>
            <wp:effectExtent l="0" t="0" r="0" b="0"/>
            <wp:docPr id="178501918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F0EEC" wp14:editId="3C97AB47">
            <wp:extent cx="3253740" cy="4876800"/>
            <wp:effectExtent l="0" t="0" r="3810" b="0"/>
            <wp:docPr id="36729388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C54C4" wp14:editId="6D504C9A">
            <wp:extent cx="4876800" cy="4328160"/>
            <wp:effectExtent l="0" t="0" r="0" b="0"/>
            <wp:docPr id="19747015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CC5A9" wp14:editId="6A1972A6">
            <wp:extent cx="4876800" cy="3253740"/>
            <wp:effectExtent l="0" t="0" r="0" b="3810"/>
            <wp:docPr id="7928866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D7" w:rsidRPr="00A10242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E4145"/>
    <w:rsid w:val="003F49CF"/>
    <w:rsid w:val="003F4A3D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BF6E8A"/>
    <w:rsid w:val="00C473BC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EF0487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2026-07-01T09:19:00Z</dcterms:modified>
</cp:coreProperties>
</file>